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604" w:rsidRDefault="00AD3604" w:rsidP="00AD360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3604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AD3604" w:rsidRDefault="00AD3604" w:rsidP="00AD36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 xml:space="preserve">На рабочую программу по </w:t>
      </w:r>
      <w:r>
        <w:rPr>
          <w:rFonts w:ascii="Times New Roman" w:hAnsi="Times New Roman" w:cs="Times New Roman"/>
          <w:sz w:val="28"/>
          <w:szCs w:val="28"/>
        </w:rPr>
        <w:t>МДК 04.02</w:t>
      </w:r>
      <w:r w:rsidRPr="00DE7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цветочного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3604">
        <w:rPr>
          <w:rFonts w:ascii="Times New Roman" w:hAnsi="Times New Roman" w:cs="Times New Roman"/>
          <w:sz w:val="28"/>
          <w:szCs w:val="28"/>
        </w:rPr>
        <w:t>Выполнение работ по рабочей профессии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04">
        <w:rPr>
          <w:rFonts w:ascii="Times New Roman" w:hAnsi="Times New Roman" w:cs="Times New Roman"/>
          <w:sz w:val="28"/>
          <w:szCs w:val="28"/>
        </w:rPr>
        <w:t>19524 Цветовод по специальности 35.02.12 «</w:t>
      </w:r>
      <w:r>
        <w:rPr>
          <w:rFonts w:ascii="Times New Roman" w:hAnsi="Times New Roman" w:cs="Times New Roman"/>
          <w:sz w:val="28"/>
          <w:szCs w:val="28"/>
        </w:rPr>
        <w:t xml:space="preserve">Садово-парковое и </w:t>
      </w:r>
      <w:r w:rsidRPr="00AD3604">
        <w:rPr>
          <w:rFonts w:ascii="Times New Roman" w:hAnsi="Times New Roman" w:cs="Times New Roman"/>
          <w:sz w:val="28"/>
          <w:szCs w:val="28"/>
        </w:rPr>
        <w:t>ландшафтное строительство», разработанную преподавателем ГАПОУ КК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04">
        <w:rPr>
          <w:rFonts w:ascii="Times New Roman" w:hAnsi="Times New Roman" w:cs="Times New Roman"/>
          <w:sz w:val="28"/>
          <w:szCs w:val="28"/>
        </w:rPr>
        <w:t xml:space="preserve">КГТК </w:t>
      </w:r>
      <w:r>
        <w:rPr>
          <w:rFonts w:ascii="Times New Roman" w:hAnsi="Times New Roman" w:cs="Times New Roman"/>
          <w:sz w:val="28"/>
          <w:szCs w:val="28"/>
        </w:rPr>
        <w:t>Кузнецов Е.В.</w:t>
      </w:r>
    </w:p>
    <w:p w:rsidR="00AD3604" w:rsidRPr="00AD3604" w:rsidRDefault="00AD3604" w:rsidP="00AD36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на основе Федерального </w:t>
      </w:r>
      <w:r w:rsidRPr="00AD3604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среднего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04">
        <w:rPr>
          <w:rFonts w:ascii="Times New Roman" w:hAnsi="Times New Roman" w:cs="Times New Roman"/>
          <w:sz w:val="28"/>
          <w:szCs w:val="28"/>
        </w:rPr>
        <w:t>образования (ФГОС СПО) по указанной специальности.</w:t>
      </w: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>B результате изучения про</w:t>
      </w:r>
      <w:r>
        <w:rPr>
          <w:rFonts w:ascii="Times New Roman" w:hAnsi="Times New Roman" w:cs="Times New Roman"/>
          <w:sz w:val="28"/>
          <w:szCs w:val="28"/>
        </w:rPr>
        <w:t xml:space="preserve">граммного материала обучающиеся </w:t>
      </w:r>
      <w:r w:rsidRPr="00AD3604">
        <w:rPr>
          <w:rFonts w:ascii="Times New Roman" w:hAnsi="Times New Roman" w:cs="Times New Roman"/>
          <w:sz w:val="28"/>
          <w:szCs w:val="28"/>
        </w:rPr>
        <w:t>овладеют знаниями и умениями по основным разделам 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04">
        <w:rPr>
          <w:rFonts w:ascii="Times New Roman" w:hAnsi="Times New Roman" w:cs="Times New Roman"/>
          <w:sz w:val="28"/>
          <w:szCs w:val="28"/>
        </w:rPr>
        <w:t>модуля: технология зелёного хозяйства, технология цветочного хозяйства.</w:t>
      </w: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>
        <w:rPr>
          <w:rFonts w:ascii="Times New Roman" w:hAnsi="Times New Roman" w:cs="Times New Roman"/>
          <w:sz w:val="28"/>
          <w:szCs w:val="28"/>
        </w:rPr>
        <w:t>МДК 04.02</w:t>
      </w:r>
      <w:r w:rsidRPr="00DE7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цветочного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D3604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работ по рабочей профессии </w:t>
      </w:r>
      <w:r w:rsidRPr="00AD3604">
        <w:rPr>
          <w:rFonts w:ascii="Times New Roman" w:hAnsi="Times New Roman" w:cs="Times New Roman"/>
          <w:sz w:val="28"/>
          <w:szCs w:val="28"/>
        </w:rPr>
        <w:t>19524 Цветовод содержит: пояснител</w:t>
      </w:r>
      <w:r>
        <w:rPr>
          <w:rFonts w:ascii="Times New Roman" w:hAnsi="Times New Roman" w:cs="Times New Roman"/>
          <w:sz w:val="28"/>
          <w:szCs w:val="28"/>
        </w:rPr>
        <w:t xml:space="preserve">ьную записку, содержащую цели и </w:t>
      </w:r>
      <w:r w:rsidRPr="00AD3604">
        <w:rPr>
          <w:rFonts w:ascii="Times New Roman" w:hAnsi="Times New Roman" w:cs="Times New Roman"/>
          <w:sz w:val="28"/>
          <w:szCs w:val="28"/>
        </w:rPr>
        <w:t>задачи модуля, общую характеристику профессионального модуля в учебном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04">
        <w:rPr>
          <w:rFonts w:ascii="Times New Roman" w:hAnsi="Times New Roman" w:cs="Times New Roman"/>
          <w:sz w:val="28"/>
          <w:szCs w:val="28"/>
        </w:rPr>
        <w:t>плане, результаты освоения профе</w:t>
      </w:r>
      <w:r>
        <w:rPr>
          <w:rFonts w:ascii="Times New Roman" w:hAnsi="Times New Roman" w:cs="Times New Roman"/>
          <w:sz w:val="28"/>
          <w:szCs w:val="28"/>
        </w:rPr>
        <w:t xml:space="preserve">ссионального модуля, содержание </w:t>
      </w:r>
      <w:r w:rsidRPr="00AD3604">
        <w:rPr>
          <w:rFonts w:ascii="Times New Roman" w:hAnsi="Times New Roman" w:cs="Times New Roman"/>
          <w:sz w:val="28"/>
          <w:szCs w:val="28"/>
        </w:rPr>
        <w:t>профессионального модуля, тематическое планирование, характеристику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04">
        <w:rPr>
          <w:rFonts w:ascii="Times New Roman" w:hAnsi="Times New Roman" w:cs="Times New Roman"/>
          <w:sz w:val="28"/>
          <w:szCs w:val="28"/>
        </w:rPr>
        <w:t>основных видов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студентов, учебно-методическое и </w:t>
      </w:r>
      <w:r w:rsidRPr="00AD3604">
        <w:rPr>
          <w:rFonts w:ascii="Times New Roman" w:hAnsi="Times New Roman" w:cs="Times New Roman"/>
          <w:sz w:val="28"/>
          <w:szCs w:val="28"/>
        </w:rPr>
        <w:t>мате</w:t>
      </w:r>
      <w:r>
        <w:rPr>
          <w:rFonts w:ascii="Times New Roman" w:hAnsi="Times New Roman" w:cs="Times New Roman"/>
          <w:sz w:val="28"/>
          <w:szCs w:val="28"/>
        </w:rPr>
        <w:t xml:space="preserve">риально-техническое обеспечение программы профессионального </w:t>
      </w:r>
      <w:r w:rsidRPr="00AD3604">
        <w:rPr>
          <w:rFonts w:ascii="Times New Roman" w:hAnsi="Times New Roman" w:cs="Times New Roman"/>
          <w:sz w:val="28"/>
          <w:szCs w:val="28"/>
        </w:rPr>
        <w:t>модуля. Приведен перечень основной и дополнительной литературы.</w:t>
      </w: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>Все разделы рабочей программы на</w:t>
      </w:r>
      <w:r>
        <w:rPr>
          <w:rFonts w:ascii="Times New Roman" w:hAnsi="Times New Roman" w:cs="Times New Roman"/>
          <w:sz w:val="28"/>
          <w:szCs w:val="28"/>
        </w:rPr>
        <w:t xml:space="preserve">правлены на формирование знаний </w:t>
      </w:r>
      <w:r w:rsidRPr="00AD3604">
        <w:rPr>
          <w:rFonts w:ascii="Times New Roman" w:hAnsi="Times New Roman" w:cs="Times New Roman"/>
          <w:sz w:val="28"/>
          <w:szCs w:val="28"/>
        </w:rPr>
        <w:t>и умений, в полной мере отвечают тре</w:t>
      </w:r>
      <w:r>
        <w:rPr>
          <w:rFonts w:ascii="Times New Roman" w:hAnsi="Times New Roman" w:cs="Times New Roman"/>
          <w:sz w:val="28"/>
          <w:szCs w:val="28"/>
        </w:rPr>
        <w:t xml:space="preserve">бованиям к результатам освоения </w:t>
      </w:r>
      <w:r w:rsidRPr="00AD3604">
        <w:rPr>
          <w:rFonts w:ascii="Times New Roman" w:hAnsi="Times New Roman" w:cs="Times New Roman"/>
          <w:sz w:val="28"/>
          <w:szCs w:val="28"/>
        </w:rPr>
        <w:t>профессионального модуля в с</w:t>
      </w:r>
      <w:r>
        <w:rPr>
          <w:rFonts w:ascii="Times New Roman" w:hAnsi="Times New Roman" w:cs="Times New Roman"/>
          <w:sz w:val="28"/>
          <w:szCs w:val="28"/>
        </w:rPr>
        <w:t xml:space="preserve">оответствии с ФГОС СПО третьего поколения. </w:t>
      </w:r>
      <w:r w:rsidRPr="00AD3604">
        <w:rPr>
          <w:rFonts w:ascii="Times New Roman" w:hAnsi="Times New Roman" w:cs="Times New Roman"/>
          <w:sz w:val="28"/>
          <w:szCs w:val="28"/>
        </w:rPr>
        <w:t>Каждый раздел программы раскрывает рассматриваемые вопросы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04">
        <w:rPr>
          <w:rFonts w:ascii="Times New Roman" w:hAnsi="Times New Roman" w:cs="Times New Roman"/>
          <w:sz w:val="28"/>
          <w:szCs w:val="28"/>
        </w:rPr>
        <w:t>в логической последовательности</w:t>
      </w:r>
      <w:r>
        <w:rPr>
          <w:rFonts w:ascii="Times New Roman" w:hAnsi="Times New Roman" w:cs="Times New Roman"/>
          <w:sz w:val="28"/>
          <w:szCs w:val="28"/>
        </w:rPr>
        <w:t>, определяемой закономерностями 6</w:t>
      </w:r>
      <w:r w:rsidRPr="00AD3604">
        <w:rPr>
          <w:rFonts w:ascii="Times New Roman" w:hAnsi="Times New Roman" w:cs="Times New Roman"/>
          <w:sz w:val="28"/>
          <w:szCs w:val="28"/>
        </w:rPr>
        <w:t>обучения студентов.</w:t>
      </w: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>Тематика практических занятий соотв</w:t>
      </w:r>
      <w:r>
        <w:rPr>
          <w:rFonts w:ascii="Times New Roman" w:hAnsi="Times New Roman" w:cs="Times New Roman"/>
          <w:sz w:val="28"/>
          <w:szCs w:val="28"/>
        </w:rPr>
        <w:t xml:space="preserve">етствует требованиям подготовки </w:t>
      </w:r>
      <w:r w:rsidRPr="00AD3604">
        <w:rPr>
          <w:rFonts w:ascii="Times New Roman" w:hAnsi="Times New Roman" w:cs="Times New Roman"/>
          <w:sz w:val="28"/>
          <w:szCs w:val="28"/>
        </w:rPr>
        <w:t>выпускника по специальности и содержанию рабочей программы.</w:t>
      </w: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 xml:space="preserve">Тематика самостоятельной внеаудиторная работы </w:t>
      </w:r>
      <w:r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Pr="00AD3604">
        <w:rPr>
          <w:rFonts w:ascii="Times New Roman" w:hAnsi="Times New Roman" w:cs="Times New Roman"/>
          <w:sz w:val="28"/>
          <w:szCs w:val="28"/>
        </w:rPr>
        <w:t>требованиям ФГОС СПО по специальн</w:t>
      </w:r>
      <w:r>
        <w:rPr>
          <w:rFonts w:ascii="Times New Roman" w:hAnsi="Times New Roman" w:cs="Times New Roman"/>
          <w:sz w:val="28"/>
          <w:szCs w:val="28"/>
        </w:rPr>
        <w:t xml:space="preserve">ости 35.02.12 Садово-парковое и </w:t>
      </w:r>
      <w:r w:rsidRPr="00AD3604">
        <w:rPr>
          <w:rFonts w:ascii="Times New Roman" w:hAnsi="Times New Roman" w:cs="Times New Roman"/>
          <w:sz w:val="28"/>
          <w:szCs w:val="28"/>
        </w:rPr>
        <w:t>ландшафтное строительство.</w:t>
      </w: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>Язык и стиль изложения, терминоло</w:t>
      </w:r>
      <w:r>
        <w:rPr>
          <w:rFonts w:ascii="Times New Roman" w:hAnsi="Times New Roman" w:cs="Times New Roman"/>
          <w:sz w:val="28"/>
          <w:szCs w:val="28"/>
        </w:rPr>
        <w:t xml:space="preserve">гия: грамотный стиль изложения, </w:t>
      </w:r>
      <w:r w:rsidRPr="00AD3604">
        <w:rPr>
          <w:rFonts w:ascii="Times New Roman" w:hAnsi="Times New Roman" w:cs="Times New Roman"/>
          <w:sz w:val="28"/>
          <w:szCs w:val="28"/>
        </w:rPr>
        <w:t>употребляется профессиональная терминология, прослеживается логичность.</w:t>
      </w:r>
    </w:p>
    <w:p w:rsidR="00AD3604" w:rsidRP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>Содержание рабочей программы со</w:t>
      </w:r>
      <w:r>
        <w:rPr>
          <w:rFonts w:ascii="Times New Roman" w:hAnsi="Times New Roman" w:cs="Times New Roman"/>
          <w:sz w:val="28"/>
          <w:szCs w:val="28"/>
        </w:rPr>
        <w:t xml:space="preserve">ответствует современному уровню </w:t>
      </w:r>
      <w:r w:rsidRPr="00AD3604">
        <w:rPr>
          <w:rFonts w:ascii="Times New Roman" w:hAnsi="Times New Roman" w:cs="Times New Roman"/>
          <w:sz w:val="28"/>
          <w:szCs w:val="28"/>
        </w:rPr>
        <w:t>развития науки, техники и производства.</w:t>
      </w:r>
    </w:p>
    <w:p w:rsidR="00511429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04">
        <w:rPr>
          <w:rFonts w:ascii="Times New Roman" w:hAnsi="Times New Roman" w:cs="Times New Roman"/>
          <w:sz w:val="28"/>
          <w:szCs w:val="28"/>
        </w:rPr>
        <w:t xml:space="preserve">Заключение: рабочая программа по </w:t>
      </w:r>
      <w:r>
        <w:rPr>
          <w:rFonts w:ascii="Times New Roman" w:hAnsi="Times New Roman" w:cs="Times New Roman"/>
          <w:sz w:val="28"/>
          <w:szCs w:val="28"/>
        </w:rPr>
        <w:t>МДК 04.02</w:t>
      </w:r>
      <w:r w:rsidRPr="00DE75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Технология цветочного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. Выполнение работ по </w:t>
      </w:r>
      <w:r w:rsidRPr="00AD360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абочей профессии 19524 Цветовод </w:t>
      </w:r>
      <w:r w:rsidRPr="00AD3604">
        <w:rPr>
          <w:rFonts w:ascii="Times New Roman" w:hAnsi="Times New Roman" w:cs="Times New Roman"/>
          <w:sz w:val="28"/>
          <w:szCs w:val="28"/>
        </w:rPr>
        <w:t>может быть использована для обесп</w:t>
      </w:r>
      <w:r>
        <w:rPr>
          <w:rFonts w:ascii="Times New Roman" w:hAnsi="Times New Roman" w:cs="Times New Roman"/>
          <w:sz w:val="28"/>
          <w:szCs w:val="28"/>
        </w:rPr>
        <w:t xml:space="preserve">ечения основной образовательной </w:t>
      </w:r>
      <w:r w:rsidRPr="00AD3604">
        <w:rPr>
          <w:rFonts w:ascii="Times New Roman" w:hAnsi="Times New Roman" w:cs="Times New Roman"/>
          <w:sz w:val="28"/>
          <w:szCs w:val="28"/>
        </w:rPr>
        <w:t>программы по специальности 35.02.1</w:t>
      </w:r>
      <w:r>
        <w:rPr>
          <w:rFonts w:ascii="Times New Roman" w:hAnsi="Times New Roman" w:cs="Times New Roman"/>
          <w:sz w:val="28"/>
          <w:szCs w:val="28"/>
        </w:rPr>
        <w:t xml:space="preserve">2 Садово-парковое и ландшафтное </w:t>
      </w:r>
      <w:r w:rsidRPr="00AD3604">
        <w:rPr>
          <w:rFonts w:ascii="Times New Roman" w:hAnsi="Times New Roman" w:cs="Times New Roman"/>
          <w:sz w:val="28"/>
          <w:szCs w:val="28"/>
        </w:rPr>
        <w:t>строительство.</w:t>
      </w:r>
    </w:p>
    <w:p w:rsid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604" w:rsidRDefault="00AD3604" w:rsidP="00AD3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604" w:rsidRDefault="00AD3604" w:rsidP="00AD3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4EEE02" wp14:editId="5C0D9F69">
                <wp:simplePos x="0" y="0"/>
                <wp:positionH relativeFrom="column">
                  <wp:posOffset>908153</wp:posOffset>
                </wp:positionH>
                <wp:positionV relativeFrom="paragraph">
                  <wp:posOffset>157716</wp:posOffset>
                </wp:positionV>
                <wp:extent cx="4922284" cy="21266"/>
                <wp:effectExtent l="0" t="0" r="31115" b="3619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2284" cy="2126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91DEA1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5pt,12.4pt" to="459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" strokecolor="windowText" strokeweight=".5pt">
                <v:stroke joinstyle="miter"/>
              </v:line>
            </w:pict>
          </mc:Fallback>
        </mc:AlternateContent>
      </w:r>
      <w:r w:rsidRPr="00C01310">
        <w:rPr>
          <w:rFonts w:ascii="Times New Roman" w:hAnsi="Times New Roman" w:cs="Times New Roman"/>
          <w:sz w:val="28"/>
          <w:szCs w:val="28"/>
        </w:rPr>
        <w:t>Рецензент</w:t>
      </w:r>
    </w:p>
    <w:p w:rsidR="00AD3604" w:rsidRPr="00F5373F" w:rsidRDefault="00AD3604" w:rsidP="00AD3604">
      <w:pPr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5373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 И</w:t>
      </w:r>
      <w:r w:rsidRPr="00F5373F">
        <w:rPr>
          <w:rFonts w:ascii="Times New Roman" w:hAnsi="Times New Roman" w:cs="Times New Roman"/>
        </w:rPr>
        <w:t xml:space="preserve">.О., место работы, </w:t>
      </w:r>
      <w:proofErr w:type="gramStart"/>
      <w:r w:rsidRPr="00F5373F">
        <w:rPr>
          <w:rFonts w:ascii="Times New Roman" w:hAnsi="Times New Roman" w:cs="Times New Roman"/>
        </w:rPr>
        <w:t>должность)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личная подпись М.П.</w:t>
      </w:r>
      <w:bookmarkStart w:id="0" w:name="_GoBack"/>
      <w:bookmarkEnd w:id="0"/>
    </w:p>
    <w:sectPr w:rsidR="00AD3604" w:rsidRPr="00F53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CE"/>
    <w:rsid w:val="00367ECE"/>
    <w:rsid w:val="00511429"/>
    <w:rsid w:val="00AD3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2640"/>
  <w15:chartTrackingRefBased/>
  <w15:docId w15:val="{51633D87-4D0E-41F4-A0D5-27D5D5F4F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</Words>
  <Characters>2072</Characters>
  <Application>Microsoft Office Word</Application>
  <DocSecurity>0</DocSecurity>
  <Lines>17</Lines>
  <Paragraphs>4</Paragraphs>
  <ScaleCrop>false</ScaleCrop>
  <Company>HP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2022-10-11T05:56:00Z</dcterms:created>
  <dcterms:modified xsi:type="dcterms:W3CDTF">2022-10-11T06:05:00Z</dcterms:modified>
</cp:coreProperties>
</file>